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Homeoffice vorbereiten</w:t>
      </w:r>
    </w:p>
    <w:p>
      <w:pPr>
        <w:pStyle w:val="HRGuideHeading"/>
      </w:pPr>
      <w:r>
        <w:t>Arbeitsmodell und Arbeitsplatz konkret klären</w:t>
      </w:r>
    </w:p>
    <w:p>
      <w:pPr>
        <w:pStyle w:val="HRGuideBody"/>
      </w:pPr>
      <w:r>
        <w:t>Die Checkliste unterstützt die Vorbereitung von Arbeit außerhalb des Betriebs. Homeoffice, mobiles Arbeiten und ein eingerichteter Telearbeitsplatz sind nicht in jeder Hinsicht dasselbe. Die tatsächliche Gestaltung muss deshalb beschrieben werden, bevor pauschale Regeln übernommen werden.</w:t>
      </w:r>
    </w:p>
    <w:p>
      <w:pPr>
        <w:pStyle w:val="HRGuideBody"/>
      </w:pPr>
      <w:r>
        <w:t>Prüfen Sie Aufgaben, Ausstattung, Erreichbarkeit und Schutz vertraulicher Informationen. Eine Vereinbarung über mobiles Arbeiten bedeutet nicht automatisch ständige Verfügbarkeit oder Arbeit aus jedem beliebigen Staat. Grenzüberschreitende Tätigkeit benötigt eigene Prüfung.</w:t>
      </w:r>
    </w:p>
    <w:p>
      <w:pPr>
        <w:pStyle w:val="HRGuideHeading"/>
      </w:pPr>
      <w:r>
        <w:t>Felder richtig ausfüllen</w:t>
      </w:r>
    </w:p>
    <w:p>
      <w:pPr>
        <w:pStyle w:val="HRGuideBody"/>
      </w:pPr>
      <w:r>
        <w:rPr>
          <w:b/>
        </w:rPr>
        <w:t xml:space="preserve">Arbeitsmodell: </w:t>
      </w:r>
      <w:r>
        <w:t>Beschreiben Sie Ort, Häufigkeit und Präsenzanteile. Ein unklarer Begriff wie flexibel schafft keine verlässliche Erwartung für beide Seiten.</w:t>
      </w:r>
    </w:p>
    <w:p>
      <w:pPr>
        <w:pStyle w:val="HRGuideBody"/>
      </w:pPr>
      <w:r>
        <w:rPr>
          <w:b/>
        </w:rPr>
        <w:t xml:space="preserve">Geplanter Arbeitsplatz: </w:t>
      </w:r>
      <w:r>
        <w:t>Betrachten Sie die für die Tätigkeit nötigen Arbeitsbedingungen und Schutzmaßnahmen. Private Wohnbereiche sollten nicht unnötig dokumentiert werden.</w:t>
      </w:r>
    </w:p>
    <w:p>
      <w:pPr>
        <w:pStyle w:val="HRGuideBody"/>
      </w:pPr>
      <w:r>
        <w:rPr>
          <w:b/>
        </w:rPr>
        <w:t xml:space="preserve">Zuständige Führung: </w:t>
      </w:r>
      <w:r>
        <w:t>Klären Sie Aufgaben, Rückmeldung und Erreichbarkeit. Ergebnisorientierung ersetzt nicht die Beachtung von Arbeitszeit und Pausen.</w:t>
      </w:r>
    </w:p>
    <w:p>
      <w:pPr>
        <w:pStyle w:val="HRGuideBody"/>
      </w:pPr>
      <w:r>
        <w:rPr>
          <w:b/>
        </w:rPr>
        <w:t xml:space="preserve">Technischer Kontakt: </w:t>
      </w:r>
      <w:r>
        <w:t>Benennen Sie sichere Zugangs- und Supportwege. Private improvisierte Datenspeicherung sollte nicht zur Standardlösung technischer Probleme werden.</w:t>
      </w:r>
    </w:p>
    <w:p>
      <w:pPr>
        <w:pStyle w:val="HRGuideHeading"/>
      </w:pPr>
      <w:r>
        <w:t>Fiktives Praxisbeispiel</w:t>
      </w:r>
    </w:p>
    <w:p>
      <w:pPr>
        <w:pStyle w:val="HRGuideBody"/>
      </w:pPr>
      <w:r>
        <w:t>Ein fiktives Team vereinbart klare Kontaktzeiten und einen Weg für dringende Fragen. Beschäftigte müssen nicht allein wegen Homeoffice ständig auf Nachrichten reagieren. Technik und Datenschutz werden geprüft. Ein geplanter Auslandsaufenthalt wird gesondert behandelt und nicht automatisch vom Homeoffice-Rahmen erfasst.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https://caluma.jobs/hr-lexikon/vorlagen/homeoffice-checkliste/</w:t>
      </w:r>
    </w:p>
    <w:p>
      <w:pPr>
        <w:spacing w:after="0" w:before="0" w:line="240" w:lineRule="auto"/>
      </w:pPr>
      <w:r>
        <w:br w:type="page"/>
      </w:r>
    </w:p>
    <w:p>
      <w:pPr>
        <w:pStyle w:val="Title"/>
      </w:pPr>
      <w:r>
        <w:t>Homeoffice vorbereiten</w:t>
      </w:r>
    </w:p>
    <w:p>
      <w:pPr>
        <w:spacing w:after="140"/>
      </w:pPr>
      <w:r>
        <w:rPr>
          <w:color w:val="526A65"/>
          <w:sz w:val="18"/>
        </w:rPr>
        <w:t>Bearbeitbare Vorlage · Deutschland · Stand 15.09.2026</w:t>
      </w:r>
    </w:p>
    <w:p>
      <w:r>
        <w:t>Homeoffice bezeichnet umgangssprachlich Arbeit von zu Hause. Rechtlich ist zwischen unterschiedlichen Gestaltungen zu unterscheiden, etwa einem eingerichteten Telearbeitsplatz und mobilem Arbeiten. Aus dem Begriff allein folgen weder ein allgemeiner Anspruch noch sämtliche Ausstattungspflichten.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Arbeitsmodell</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Geplanter Arbeitsplatz</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 Führung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Technischer Kontakt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Vertraglichen und organisatorischen Rahmen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Arbeitsplatz und Arbeitsmittel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Arbeitszeit und Erreichbarkeit vereinbaren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Datenzugriff und Aufbewahrung absichern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Zusammenarbeit und Rückfragen organisieren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Änderungen und Rückkehr besprechen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Homeoffice, Telearbeit und mobiles Arbeiten nicht pauschal gleichsetzen. Auslandsarbeit verlangt eine zusätzliche Prüfung.</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https://caluma.jobs/hr-lexikon/vorlagen/homeoffice-checkliste/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Homeoffice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