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Bewerbungsprozess planen</w:t>
      </w:r>
    </w:p>
    <w:p>
      <w:pPr>
        <w:pStyle w:val="HRGuideHeading"/>
      </w:pPr>
      <w:r>
        <w:t>Jede Phase mit Zweck und Verantwortung versehen</w:t>
      </w:r>
    </w:p>
    <w:p>
      <w:pPr>
        <w:pStyle w:val="HRGuideBody"/>
      </w:pPr>
      <w:r>
        <w:t>Ein Bewerbungsprozess wird verständlich, wenn jede Stufe eine konkrete Frage beantwortet. Sichtung, Gespräch und Arbeitsprobe sollten nicht lediglich aus Gewohnheit aneinandergereiht werden. Dokumentieren Sie, welche Information für die Auswahl benötigt wird und wer sie sachgerecht beurteilt.</w:t>
      </w:r>
    </w:p>
    <w:p>
      <w:pPr>
        <w:pStyle w:val="HRGuideBody"/>
      </w:pPr>
      <w:r>
        <w:t>Rückmeldung und Übergaben gehören ebenso in den Plan wie Auswahlmethoden. Ein guter fachlicher Prozess kann durch lange unklare Wartezeiten scheitern. Zuständigkeiten müssen auch bei Urlaub oder hoher Auslastung funktionieren, ohne unnötig viele Personen auf Bewerbungsdaten zugreifen zu lassen.</w:t>
      </w:r>
    </w:p>
    <w:p>
      <w:pPr>
        <w:pStyle w:val="HRGuideHeading"/>
      </w:pPr>
      <w:r>
        <w:t>Felder richtig ausfüllen</w:t>
      </w:r>
    </w:p>
    <w:p>
      <w:pPr>
        <w:pStyle w:val="HRGuideBody"/>
      </w:pPr>
      <w:r>
        <w:rPr>
          <w:b/>
        </w:rPr>
        <w:t xml:space="preserve">Stelle und Prozessverantwortung: </w:t>
      </w:r>
      <w:r>
        <w:t>Verknüpfen Sie den Ablauf mit einer konkreten Besetzung und verantwortlichen Funktion. Allgemeine Prozesse brauchen bei besonderen Rollen gegebenenfalls Anpassung.</w:t>
      </w:r>
    </w:p>
    <w:p>
      <w:pPr>
        <w:pStyle w:val="HRGuideBody"/>
      </w:pPr>
      <w:r>
        <w:rPr>
          <w:b/>
        </w:rPr>
        <w:t xml:space="preserve">Beteiligte Funktionen: </w:t>
      </w:r>
      <w:r>
        <w:t>Benennen Sie Aufgaben statt bloßer Verteilerlisten. Jede Beteiligung sollte einen Zweck und einen angemessenen Datenzugriff haben.</w:t>
      </w:r>
    </w:p>
    <w:p>
      <w:pPr>
        <w:pStyle w:val="HRGuideBody"/>
      </w:pPr>
      <w:r>
        <w:rPr>
          <w:b/>
        </w:rPr>
        <w:t xml:space="preserve">Geplante Phasen: </w:t>
      </w:r>
      <w:r>
        <w:t>Beschreiben Sie Ziel, Eingang und Abschluss jeder Phase. Doppelte Interviews ohne zusätzliche Erkenntnis sollten kritisch geprüft werden.</w:t>
      </w:r>
    </w:p>
    <w:p>
      <w:pPr>
        <w:pStyle w:val="HRGuideBody"/>
      </w:pPr>
      <w:r>
        <w:rPr>
          <w:b/>
        </w:rPr>
        <w:t xml:space="preserve">Rückmeldekanal: </w:t>
      </w:r>
      <w:r>
        <w:t>Legen Sie fest, wie Bewerber über Status und nächste Schritte informiert werden. Automatische Eingangsbestätigung und fachliche Rückmeldung sind verschiedene Vorgänge.</w:t>
      </w:r>
    </w:p>
    <w:p>
      <w:pPr>
        <w:pStyle w:val="HRGuideHeading"/>
      </w:pPr>
      <w:r>
        <w:t>Fiktives Praxisbeispiel</w:t>
      </w:r>
    </w:p>
    <w:p>
      <w:pPr>
        <w:pStyle w:val="HRGuideBody"/>
      </w:pPr>
      <w:r>
        <w:t>Ein fiktiver Prozess enthält drei Gespräche mit fast gleichen Fragen. Die Verantwortlichen ordnen jeder Phase einen Zweck zu und entfernen eine doppelte Runde. Die fachliche Prüfung bleibt erhalten, während Wartezeit und Aufwand sinken. Ein klarer Rückmeldeweg begleitet die verbleibenden Schritte.</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https://caluma.jobs/hr-lexikon/vorlagen/bewerberprozess/</w:t>
      </w:r>
    </w:p>
    <w:p>
      <w:pPr>
        <w:spacing w:after="0" w:before="0" w:line="240" w:lineRule="auto"/>
      </w:pPr>
      <w:r>
        <w:br w:type="page"/>
      </w:r>
    </w:p>
    <w:p>
      <w:pPr>
        <w:pStyle w:val="Title"/>
      </w:pPr>
      <w:r>
        <w:t>Bewerbungsprozess planen</w:t>
      </w:r>
    </w:p>
    <w:p>
      <w:pPr>
        <w:spacing w:after="140"/>
      </w:pPr>
      <w:r>
        <w:rPr>
          <w:color w:val="526A65"/>
          <w:sz w:val="18"/>
        </w:rPr>
        <w:t>Bearbeitbare Vorlage · Deutschland · Stand 15.09.2026</w:t>
      </w:r>
    </w:p>
    <w:p>
      <w:r>
        <w:t>Bewerbermanagement organisiert eingehende Bewerbungen, Kommunikation, Auswahl und Dokumentation. Es soll dafür sorgen, dass ein Verfahren nachvollziehbar und verlässlich abläuft. Ein professioneller Prozess kann auch mit einfachen Werkzeugen beginnen, benötigt aber klare Regeln.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Stelle und Prozessverantwortung</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Beteiligte Funktionen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Geplante Phasen</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Rückmeldekanal</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Eingang bestätigen und Datenzugriff begrenzen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Fachliche Prüfung nach festen Kriterien durchführen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Interviews und Entscheidung abstimmen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Kandidaten über Stand informieren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Angebot und Vertrag getrennt freigeben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Abschluss und Löschung organisieren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Keine automatisierte Ablehnung ohne geprüfte Rechtsgrundlage und angemessene Kontrolle einführen.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https://caluma.jobs/hr-lexikon/vorlagen/bewerberprozess/</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Bewerbungsprozess planen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